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0668A" w:rsidRDefault="00F0668A" w:rsidP="004179C3">
      <w:pPr>
        <w:bidi/>
      </w:pPr>
    </w:p>
    <w:p w:rsidR="004179C3" w:rsidRDefault="004179C3" w:rsidP="004179C3">
      <w:pPr>
        <w:bidi/>
      </w:pP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794"/>
        <w:gridCol w:w="8222"/>
      </w:tblGrid>
      <w:tr w:rsidR="004179C3" w:rsidRPr="0040415D" w:rsidTr="004179C3">
        <w:tc>
          <w:tcPr>
            <w:tcW w:w="794" w:type="dxa"/>
          </w:tcPr>
          <w:p w:rsidR="004179C3" w:rsidRPr="0040415D" w:rsidRDefault="00F960AD" w:rsidP="004179C3">
            <w:pPr>
              <w:bidi/>
              <w:jc w:val="center"/>
              <w:rPr>
                <w:rFonts w:ascii="Tahoma" w:hAnsi="Tahoma" w:cs="B Nazanin"/>
                <w:color w:val="000000"/>
                <w:sz w:val="24"/>
                <w:szCs w:val="24"/>
                <w:shd w:val="clear" w:color="auto" w:fill="FFFFFF"/>
                <w:rtl/>
              </w:rPr>
            </w:pPr>
            <w:r>
              <w:rPr>
                <w:rFonts w:ascii="Tahoma" w:hAnsi="Tahoma" w:cs="B Nazanin" w:hint="cs"/>
                <w:color w:val="000000"/>
                <w:sz w:val="24"/>
                <w:szCs w:val="24"/>
                <w:shd w:val="clear" w:color="auto" w:fill="FFFFFF"/>
                <w:rtl/>
              </w:rPr>
              <w:t>بند</w:t>
            </w:r>
          </w:p>
        </w:tc>
        <w:tc>
          <w:tcPr>
            <w:tcW w:w="8222" w:type="dxa"/>
          </w:tcPr>
          <w:p w:rsidR="004179C3" w:rsidRPr="0040415D" w:rsidRDefault="004179C3" w:rsidP="00F960AD">
            <w:pPr>
              <w:bidi/>
              <w:jc w:val="center"/>
              <w:rPr>
                <w:rFonts w:ascii="Tahoma" w:hAnsi="Tahoma" w:cs="B Nazanin"/>
                <w:color w:val="000000"/>
                <w:sz w:val="24"/>
                <w:szCs w:val="24"/>
                <w:shd w:val="clear" w:color="auto" w:fill="FFFFFF"/>
                <w:rtl/>
              </w:rPr>
            </w:pPr>
            <w:r w:rsidRPr="0040415D">
              <w:rPr>
                <w:rFonts w:ascii="Tahoma" w:hAnsi="Tahoma" w:cs="B Nazanin"/>
                <w:color w:val="000000"/>
                <w:sz w:val="24"/>
                <w:szCs w:val="24"/>
                <w:shd w:val="clear" w:color="auto" w:fill="FFFFFF"/>
                <w:rtl/>
              </w:rPr>
              <w:t>سیاستهای کلی سلامت</w:t>
            </w:r>
          </w:p>
        </w:tc>
      </w:tr>
      <w:tr w:rsidR="004179C3" w:rsidRPr="0040415D" w:rsidTr="004179C3">
        <w:tc>
          <w:tcPr>
            <w:tcW w:w="794" w:type="dxa"/>
          </w:tcPr>
          <w:p w:rsidR="004179C3" w:rsidRPr="0040415D" w:rsidRDefault="00332D07" w:rsidP="004179C3">
            <w:pPr>
              <w:bidi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1</w:t>
            </w:r>
          </w:p>
        </w:tc>
        <w:tc>
          <w:tcPr>
            <w:tcW w:w="8222" w:type="dxa"/>
          </w:tcPr>
          <w:p w:rsidR="004179C3" w:rsidRPr="004F3112" w:rsidRDefault="00E27B06" w:rsidP="004179C3">
            <w:pPr>
              <w:bidi/>
              <w:rPr>
                <w:rFonts w:ascii="Tahoma" w:hAnsi="Tahoma" w:cs="B Nazanin"/>
                <w:color w:val="000000"/>
                <w:sz w:val="24"/>
                <w:szCs w:val="24"/>
                <w:shd w:val="clear" w:color="auto" w:fill="FFFFFF"/>
                <w:rtl/>
              </w:rPr>
            </w:pPr>
            <w:r w:rsidRPr="004F3112">
              <w:rPr>
                <w:rFonts w:ascii="Tahoma" w:hAnsi="Tahoma" w:cs="B Nazanin"/>
                <w:color w:val="000000"/>
                <w:sz w:val="24"/>
                <w:szCs w:val="24"/>
                <w:shd w:val="clear" w:color="auto" w:fill="FFFFFF"/>
                <w:rtl/>
              </w:rPr>
              <w:t>ارائه خدمات آموزشی، پژوهشی، بهداشتی، درمانی و توانبخشی سلامت مبتنی بر اصول و ارزش‌های انسانی- ‌اسلامی و نهادینه سازی آن در جامعه</w:t>
            </w:r>
          </w:p>
        </w:tc>
      </w:tr>
      <w:tr w:rsidR="004179C3" w:rsidRPr="0040415D" w:rsidTr="004179C3">
        <w:tc>
          <w:tcPr>
            <w:tcW w:w="794" w:type="dxa"/>
          </w:tcPr>
          <w:p w:rsidR="004179C3" w:rsidRPr="0040415D" w:rsidRDefault="00F960AD" w:rsidP="004179C3">
            <w:pPr>
              <w:bidi/>
              <w:rPr>
                <w:rFonts w:hint="cs"/>
                <w:rtl/>
                <w:lang w:bidi="fa-IR"/>
              </w:rPr>
            </w:pPr>
            <w:r>
              <w:rPr>
                <w:rFonts w:hint="cs"/>
                <w:rtl/>
              </w:rPr>
              <w:t>2-1</w:t>
            </w:r>
          </w:p>
        </w:tc>
        <w:tc>
          <w:tcPr>
            <w:tcW w:w="8222" w:type="dxa"/>
          </w:tcPr>
          <w:p w:rsidR="004179C3" w:rsidRPr="004F3112" w:rsidRDefault="00E27B06" w:rsidP="004179C3">
            <w:pPr>
              <w:bidi/>
              <w:rPr>
                <w:rFonts w:ascii="Tahoma" w:hAnsi="Tahoma" w:cs="B Nazanin"/>
                <w:color w:val="000000"/>
                <w:sz w:val="24"/>
                <w:szCs w:val="24"/>
                <w:shd w:val="clear" w:color="auto" w:fill="FFFFFF"/>
                <w:rtl/>
              </w:rPr>
            </w:pPr>
            <w:r w:rsidRPr="004F3112">
              <w:rPr>
                <w:rFonts w:ascii="Tahoma" w:hAnsi="Tahoma" w:cs="B Nazanin"/>
                <w:color w:val="000000"/>
                <w:sz w:val="24"/>
                <w:szCs w:val="24"/>
                <w:shd w:val="clear" w:color="auto" w:fill="FFFFFF"/>
                <w:rtl/>
              </w:rPr>
              <w:t>آگاه‌سازی مردم از حقوق و مسؤولیت‌های اجتماعی خود و استفاده از ظرفیت محیط‌های ارائه مراقبت‌های سلامت برای رشد معنویت و اخلاق اسلامی در جامعه</w:t>
            </w:r>
          </w:p>
        </w:tc>
      </w:tr>
      <w:tr w:rsidR="00E36924" w:rsidRPr="0040415D" w:rsidTr="004179C3">
        <w:tc>
          <w:tcPr>
            <w:tcW w:w="794" w:type="dxa"/>
          </w:tcPr>
          <w:p w:rsidR="00E36924" w:rsidRPr="0040415D" w:rsidRDefault="00F960AD" w:rsidP="004179C3">
            <w:pPr>
              <w:bidi/>
              <w:rPr>
                <w:rtl/>
              </w:rPr>
            </w:pPr>
            <w:r>
              <w:rPr>
                <w:rFonts w:hint="cs"/>
                <w:rtl/>
              </w:rPr>
              <w:t>2-2</w:t>
            </w:r>
          </w:p>
        </w:tc>
        <w:tc>
          <w:tcPr>
            <w:tcW w:w="8222" w:type="dxa"/>
          </w:tcPr>
          <w:p w:rsidR="00E36924" w:rsidRPr="004F3112" w:rsidRDefault="00E36924" w:rsidP="00E36924">
            <w:pPr>
              <w:bidi/>
              <w:rPr>
                <w:rFonts w:ascii="Tahoma" w:hAnsi="Tahoma" w:cs="B Nazanin"/>
                <w:color w:val="000000"/>
                <w:sz w:val="24"/>
                <w:szCs w:val="24"/>
                <w:shd w:val="clear" w:color="auto" w:fill="FFFFFF"/>
                <w:rtl/>
              </w:rPr>
            </w:pPr>
            <w:r w:rsidRPr="004F3112">
              <w:rPr>
                <w:rFonts w:ascii="Tahoma" w:hAnsi="Tahoma" w:cs="B Nazanin"/>
                <w:color w:val="000000"/>
                <w:sz w:val="24"/>
                <w:szCs w:val="24"/>
                <w:shd w:val="clear" w:color="auto" w:fill="FFFFFF"/>
                <w:rtl/>
              </w:rPr>
              <w:t>روزآمد نمودن برنامه‌های بهداشتی و درمانی</w:t>
            </w:r>
            <w:r w:rsidRPr="004F3112">
              <w:rPr>
                <w:rFonts w:ascii="Tahoma" w:hAnsi="Tahoma" w:cs="B Nazanin" w:hint="cs"/>
                <w:color w:val="000000"/>
                <w:sz w:val="24"/>
                <w:szCs w:val="24"/>
                <w:shd w:val="clear" w:color="auto" w:fill="FFFFFF"/>
                <w:rtl/>
              </w:rPr>
              <w:t xml:space="preserve"> به منظور </w:t>
            </w:r>
            <w:r w:rsidRPr="004F3112">
              <w:rPr>
                <w:rFonts w:ascii="Tahoma" w:hAnsi="Tahoma" w:cs="B Nazanin"/>
                <w:color w:val="000000"/>
                <w:sz w:val="24"/>
                <w:szCs w:val="24"/>
                <w:shd w:val="clear" w:color="auto" w:fill="FFFFFF"/>
                <w:rtl/>
              </w:rPr>
              <w:t xml:space="preserve">تحقق رویکرد سلامت همه جانبه و انسان سالم </w:t>
            </w:r>
          </w:p>
        </w:tc>
      </w:tr>
      <w:tr w:rsidR="004179C3" w:rsidRPr="0040415D" w:rsidTr="004179C3">
        <w:tc>
          <w:tcPr>
            <w:tcW w:w="794" w:type="dxa"/>
          </w:tcPr>
          <w:p w:rsidR="004179C3" w:rsidRPr="0040415D" w:rsidRDefault="00F960AD" w:rsidP="004179C3">
            <w:pPr>
              <w:bidi/>
              <w:rPr>
                <w:rtl/>
              </w:rPr>
            </w:pPr>
            <w:r>
              <w:rPr>
                <w:rFonts w:hint="cs"/>
                <w:rtl/>
              </w:rPr>
              <w:t>5-2</w:t>
            </w:r>
          </w:p>
        </w:tc>
        <w:tc>
          <w:tcPr>
            <w:tcW w:w="8222" w:type="dxa"/>
          </w:tcPr>
          <w:p w:rsidR="004179C3" w:rsidRPr="004F3112" w:rsidRDefault="00E27B06" w:rsidP="00E27B06">
            <w:pPr>
              <w:bidi/>
              <w:rPr>
                <w:rFonts w:ascii="Tahoma" w:hAnsi="Tahoma" w:cs="B Nazanin"/>
                <w:color w:val="000000"/>
                <w:sz w:val="24"/>
                <w:szCs w:val="24"/>
                <w:shd w:val="clear" w:color="auto" w:fill="FFFFFF"/>
                <w:rtl/>
              </w:rPr>
            </w:pPr>
            <w:r w:rsidRPr="004F3112">
              <w:rPr>
                <w:rFonts w:ascii="Tahoma" w:hAnsi="Tahoma" w:cs="B Nazanin"/>
                <w:color w:val="000000"/>
                <w:sz w:val="24"/>
                <w:szCs w:val="24"/>
                <w:shd w:val="clear" w:color="auto" w:fill="FFFFFF"/>
                <w:rtl/>
              </w:rPr>
              <w:t>ارتقاء شاخص‌های سلامت برای دستیابی به جایگاه اول در منطقه آسیای جنوب غربی</w:t>
            </w:r>
          </w:p>
        </w:tc>
      </w:tr>
      <w:tr w:rsidR="00E36924" w:rsidRPr="0040415D" w:rsidTr="004179C3">
        <w:tc>
          <w:tcPr>
            <w:tcW w:w="794" w:type="dxa"/>
          </w:tcPr>
          <w:p w:rsidR="00E36924" w:rsidRPr="0040415D" w:rsidRDefault="00F960AD" w:rsidP="004179C3">
            <w:pPr>
              <w:bidi/>
              <w:rPr>
                <w:rtl/>
              </w:rPr>
            </w:pPr>
            <w:r>
              <w:rPr>
                <w:rFonts w:hint="cs"/>
                <w:rtl/>
              </w:rPr>
              <w:t>3-2</w:t>
            </w:r>
          </w:p>
        </w:tc>
        <w:tc>
          <w:tcPr>
            <w:tcW w:w="8222" w:type="dxa"/>
          </w:tcPr>
          <w:p w:rsidR="00E36924" w:rsidRPr="004F3112" w:rsidRDefault="00E36924" w:rsidP="00E27B06">
            <w:pPr>
              <w:bidi/>
              <w:rPr>
                <w:rFonts w:ascii="Tahoma" w:hAnsi="Tahoma" w:cs="B Nazanin"/>
                <w:color w:val="000000"/>
                <w:sz w:val="24"/>
                <w:szCs w:val="24"/>
                <w:shd w:val="clear" w:color="auto" w:fill="FFFFFF"/>
                <w:rtl/>
              </w:rPr>
            </w:pPr>
            <w:r w:rsidRPr="004F3112">
              <w:rPr>
                <w:rFonts w:ascii="Tahoma" w:hAnsi="Tahoma" w:cs="B Nazanin"/>
                <w:color w:val="000000"/>
                <w:sz w:val="24"/>
                <w:szCs w:val="24"/>
                <w:shd w:val="clear" w:color="auto" w:fill="FFFFFF"/>
                <w:rtl/>
              </w:rPr>
              <w:t>کاهش مخاطرات و آلودگی‌های تهدید کننده سلامت مبتنی بر شواهد معتبر علمی</w:t>
            </w:r>
            <w:r w:rsidRPr="004F3112">
              <w:rPr>
                <w:rFonts w:ascii="Tahoma" w:hAnsi="Tahoma" w:cs="B Nazanin" w:hint="cs"/>
                <w:color w:val="000000"/>
                <w:sz w:val="24"/>
                <w:szCs w:val="24"/>
                <w:shd w:val="clear" w:color="auto" w:fill="FFFFFF"/>
                <w:rtl/>
              </w:rPr>
              <w:t xml:space="preserve"> به منظور </w:t>
            </w:r>
            <w:r w:rsidRPr="004F3112">
              <w:rPr>
                <w:rFonts w:ascii="Tahoma" w:hAnsi="Tahoma" w:cs="B Nazanin"/>
                <w:color w:val="000000"/>
                <w:sz w:val="24"/>
                <w:szCs w:val="24"/>
                <w:shd w:val="clear" w:color="auto" w:fill="FFFFFF"/>
                <w:rtl/>
              </w:rPr>
              <w:t>تحقق رویکرد سلامت همه جانبه و انسان سالم</w:t>
            </w:r>
          </w:p>
        </w:tc>
      </w:tr>
      <w:tr w:rsidR="00E36924" w:rsidRPr="0040415D" w:rsidTr="004179C3">
        <w:tc>
          <w:tcPr>
            <w:tcW w:w="794" w:type="dxa"/>
          </w:tcPr>
          <w:p w:rsidR="00E36924" w:rsidRPr="0040415D" w:rsidRDefault="00F960AD" w:rsidP="004179C3">
            <w:pPr>
              <w:bidi/>
              <w:rPr>
                <w:rtl/>
              </w:rPr>
            </w:pPr>
            <w:r>
              <w:rPr>
                <w:rFonts w:hint="cs"/>
                <w:rtl/>
              </w:rPr>
              <w:t>4-2</w:t>
            </w:r>
          </w:p>
        </w:tc>
        <w:tc>
          <w:tcPr>
            <w:tcW w:w="8222" w:type="dxa"/>
          </w:tcPr>
          <w:p w:rsidR="00E36924" w:rsidRPr="004F3112" w:rsidRDefault="00E36924" w:rsidP="00E27B06">
            <w:pPr>
              <w:bidi/>
              <w:rPr>
                <w:rFonts w:ascii="Tahoma" w:hAnsi="Tahoma" w:cs="B Nazanin"/>
                <w:color w:val="000000"/>
                <w:sz w:val="24"/>
                <w:szCs w:val="24"/>
                <w:shd w:val="clear" w:color="auto" w:fill="FFFFFF"/>
                <w:rtl/>
              </w:rPr>
            </w:pPr>
            <w:r w:rsidRPr="004F3112">
              <w:rPr>
                <w:rFonts w:ascii="Tahoma" w:hAnsi="Tahoma" w:cs="B Nazanin"/>
                <w:color w:val="000000"/>
                <w:sz w:val="24"/>
                <w:szCs w:val="24"/>
                <w:shd w:val="clear" w:color="auto" w:fill="FFFFFF"/>
                <w:rtl/>
              </w:rPr>
              <w:t>تهیه پیوست سلامت برای طرح‌های کلان توسعه‌ای</w:t>
            </w:r>
          </w:p>
        </w:tc>
      </w:tr>
      <w:tr w:rsidR="004179C3" w:rsidRPr="0040415D" w:rsidTr="004179C3">
        <w:tc>
          <w:tcPr>
            <w:tcW w:w="794" w:type="dxa"/>
          </w:tcPr>
          <w:p w:rsidR="004179C3" w:rsidRPr="0040415D" w:rsidRDefault="00F960AD" w:rsidP="004179C3">
            <w:pPr>
              <w:bidi/>
              <w:rPr>
                <w:rtl/>
              </w:rPr>
            </w:pPr>
            <w:r>
              <w:rPr>
                <w:rFonts w:hint="cs"/>
                <w:rtl/>
              </w:rPr>
              <w:t>6-2</w:t>
            </w:r>
          </w:p>
        </w:tc>
        <w:tc>
          <w:tcPr>
            <w:tcW w:w="8222" w:type="dxa"/>
          </w:tcPr>
          <w:p w:rsidR="004179C3" w:rsidRPr="004F3112" w:rsidRDefault="00E27B06" w:rsidP="004179C3">
            <w:pPr>
              <w:bidi/>
              <w:rPr>
                <w:rFonts w:ascii="Tahoma" w:hAnsi="Tahoma" w:cs="B Nazanin"/>
                <w:color w:val="000000"/>
                <w:sz w:val="24"/>
                <w:szCs w:val="24"/>
                <w:shd w:val="clear" w:color="auto" w:fill="FFFFFF"/>
                <w:rtl/>
              </w:rPr>
            </w:pPr>
            <w:r w:rsidRPr="0040415D">
              <w:rPr>
                <w:rFonts w:ascii="Tahoma" w:hAnsi="Tahoma" w:cs="B Nazanin"/>
                <w:color w:val="000000"/>
                <w:sz w:val="24"/>
                <w:szCs w:val="24"/>
                <w:shd w:val="clear" w:color="auto" w:fill="FFFFFF"/>
                <w:rtl/>
              </w:rPr>
              <w:t>اصلاح و تکمیل نظام‌های پایش، نظارت و ارزیابی برای صیانت قانونمند از حقوق مردم و بیماران</w:t>
            </w:r>
          </w:p>
        </w:tc>
      </w:tr>
      <w:tr w:rsidR="00E27B06" w:rsidRPr="0040415D" w:rsidTr="004179C3">
        <w:tc>
          <w:tcPr>
            <w:tcW w:w="794" w:type="dxa"/>
          </w:tcPr>
          <w:p w:rsidR="00E27B06" w:rsidRPr="0040415D" w:rsidRDefault="00F960AD" w:rsidP="004179C3">
            <w:pPr>
              <w:bidi/>
              <w:rPr>
                <w:rtl/>
              </w:rPr>
            </w:pPr>
            <w:r>
              <w:rPr>
                <w:rFonts w:hint="cs"/>
                <w:rtl/>
              </w:rPr>
              <w:t>3</w:t>
            </w:r>
          </w:p>
        </w:tc>
        <w:tc>
          <w:tcPr>
            <w:tcW w:w="8222" w:type="dxa"/>
          </w:tcPr>
          <w:p w:rsidR="00E27B06" w:rsidRPr="0040415D" w:rsidRDefault="00E27B06" w:rsidP="00E27B06">
            <w:pPr>
              <w:bidi/>
              <w:rPr>
                <w:rFonts w:ascii="Tahoma" w:hAnsi="Tahoma" w:cs="B Nazanin"/>
                <w:color w:val="000000"/>
                <w:sz w:val="24"/>
                <w:szCs w:val="24"/>
                <w:shd w:val="clear" w:color="auto" w:fill="FFFFFF"/>
                <w:rtl/>
              </w:rPr>
            </w:pPr>
            <w:r w:rsidRPr="0040415D">
              <w:rPr>
                <w:rFonts w:ascii="Tahoma" w:hAnsi="Tahoma" w:cs="B Nazanin"/>
                <w:color w:val="000000"/>
                <w:sz w:val="24"/>
                <w:szCs w:val="24"/>
                <w:shd w:val="clear" w:color="auto" w:fill="FFFFFF"/>
                <w:rtl/>
              </w:rPr>
              <w:t>ارتقاء سلامت روانی جامعه با ترویج سبک زندگی اسلامی - ایرانی، تحکیم بنیان خانواده، رفع موانع تنش آفرین در زندگی فردی و اجتماعی، ترویج آموزش‌های اخلاقی و معنوی و ارتقاء شاخص‌های سلامت روانی</w:t>
            </w:r>
          </w:p>
        </w:tc>
      </w:tr>
      <w:tr w:rsidR="00E27B06" w:rsidRPr="0040415D" w:rsidTr="004179C3">
        <w:tc>
          <w:tcPr>
            <w:tcW w:w="794" w:type="dxa"/>
          </w:tcPr>
          <w:p w:rsidR="00E27B06" w:rsidRPr="0040415D" w:rsidRDefault="00F960AD" w:rsidP="004179C3">
            <w:pPr>
              <w:bidi/>
              <w:rPr>
                <w:rtl/>
              </w:rPr>
            </w:pPr>
            <w:r>
              <w:rPr>
                <w:rFonts w:hint="cs"/>
                <w:rtl/>
              </w:rPr>
              <w:t>6</w:t>
            </w:r>
          </w:p>
        </w:tc>
        <w:tc>
          <w:tcPr>
            <w:tcW w:w="8222" w:type="dxa"/>
          </w:tcPr>
          <w:p w:rsidR="00E27B06" w:rsidRPr="0040415D" w:rsidRDefault="00E27B06" w:rsidP="00E27B06">
            <w:pPr>
              <w:bidi/>
              <w:rPr>
                <w:rFonts w:ascii="Tahoma" w:hAnsi="Tahoma" w:cs="B Nazanin"/>
                <w:color w:val="000000"/>
                <w:sz w:val="24"/>
                <w:szCs w:val="24"/>
                <w:shd w:val="clear" w:color="auto" w:fill="FFFFFF"/>
                <w:rtl/>
              </w:rPr>
            </w:pPr>
            <w:r w:rsidRPr="0040415D">
              <w:rPr>
                <w:rFonts w:ascii="Tahoma" w:hAnsi="Tahoma" w:cs="B Nazanin"/>
                <w:color w:val="000000"/>
                <w:sz w:val="24"/>
                <w:szCs w:val="24"/>
                <w:shd w:val="clear" w:color="auto" w:fill="FFFFFF"/>
                <w:rtl/>
              </w:rPr>
              <w:t xml:space="preserve">تأمین امنیت غذایی و بهره‌مندی عادلانه آحاد مردم از سبد غذایی سالم، مطلوب و کافی، </w:t>
            </w:r>
            <w:r w:rsidRPr="004F3112">
              <w:rPr>
                <w:rFonts w:ascii="Tahoma" w:hAnsi="Tahoma" w:cs="B Nazanin"/>
                <w:color w:val="000000"/>
                <w:sz w:val="24"/>
                <w:szCs w:val="24"/>
                <w:shd w:val="clear" w:color="auto" w:fill="FFFFFF"/>
                <w:rtl/>
              </w:rPr>
              <w:t>آب و هوای پاک</w:t>
            </w:r>
            <w:r w:rsidRPr="0040415D">
              <w:rPr>
                <w:rFonts w:ascii="Tahoma" w:hAnsi="Tahoma" w:cs="B Nazanin"/>
                <w:color w:val="000000"/>
                <w:sz w:val="24"/>
                <w:szCs w:val="24"/>
                <w:shd w:val="clear" w:color="auto" w:fill="FFFFFF"/>
                <w:rtl/>
              </w:rPr>
              <w:t xml:space="preserve">، </w:t>
            </w:r>
            <w:r w:rsidRPr="004F3112">
              <w:rPr>
                <w:rFonts w:ascii="Tahoma" w:hAnsi="Tahoma" w:cs="B Nazanin"/>
                <w:color w:val="000000"/>
                <w:sz w:val="24"/>
                <w:szCs w:val="24"/>
                <w:shd w:val="clear" w:color="auto" w:fill="FFFFFF"/>
                <w:rtl/>
              </w:rPr>
              <w:t xml:space="preserve">امکانات ورزشی همگانی و فرآورده‌های بهداشتی ایمن </w:t>
            </w:r>
            <w:r w:rsidRPr="0040415D">
              <w:rPr>
                <w:rFonts w:ascii="Tahoma" w:hAnsi="Tahoma" w:cs="B Nazanin"/>
                <w:color w:val="000000"/>
                <w:sz w:val="24"/>
                <w:szCs w:val="24"/>
                <w:shd w:val="clear" w:color="auto" w:fill="FFFFFF"/>
                <w:rtl/>
              </w:rPr>
              <w:t>همراه با رعایت استانداردهای ملی و معیارهای منطقه‌ای و جهانی</w:t>
            </w:r>
          </w:p>
        </w:tc>
      </w:tr>
      <w:tr w:rsidR="00E27B06" w:rsidRPr="0040415D" w:rsidTr="004179C3">
        <w:tc>
          <w:tcPr>
            <w:tcW w:w="794" w:type="dxa"/>
          </w:tcPr>
          <w:p w:rsidR="00E27B06" w:rsidRPr="0040415D" w:rsidRDefault="00F960AD" w:rsidP="004179C3">
            <w:pPr>
              <w:bidi/>
              <w:rPr>
                <w:rtl/>
              </w:rPr>
            </w:pPr>
            <w:r>
              <w:rPr>
                <w:rFonts w:hint="cs"/>
                <w:rtl/>
              </w:rPr>
              <w:t>8</w:t>
            </w:r>
          </w:p>
        </w:tc>
        <w:tc>
          <w:tcPr>
            <w:tcW w:w="8222" w:type="dxa"/>
          </w:tcPr>
          <w:p w:rsidR="00E27B06" w:rsidRPr="0040415D" w:rsidRDefault="00E27B06" w:rsidP="00670CBB">
            <w:pPr>
              <w:bidi/>
              <w:rPr>
                <w:rFonts w:ascii="Tahoma" w:hAnsi="Tahoma" w:cs="B Nazanin"/>
                <w:color w:val="000000"/>
                <w:sz w:val="24"/>
                <w:szCs w:val="24"/>
                <w:shd w:val="clear" w:color="auto" w:fill="FFFFFF"/>
                <w:rtl/>
              </w:rPr>
            </w:pPr>
            <w:r w:rsidRPr="0040415D">
              <w:rPr>
                <w:rFonts w:ascii="Tahoma" w:hAnsi="Tahoma" w:cs="B Nazanin"/>
                <w:color w:val="000000"/>
                <w:sz w:val="24"/>
                <w:szCs w:val="24"/>
                <w:shd w:val="clear" w:color="auto" w:fill="FFFFFF"/>
                <w:rtl/>
              </w:rPr>
              <w:t>افزایش و بهبود کیفیت و ایمنی خدمات و مراقبت‌های جامع و یکپارچه سلامت از طریق</w:t>
            </w:r>
            <w:r w:rsidRPr="0040415D">
              <w:rPr>
                <w:rFonts w:ascii="Tahoma" w:hAnsi="Tahoma" w:cs="B Nazanin" w:hint="cs"/>
                <w:color w:val="000000"/>
                <w:sz w:val="24"/>
                <w:szCs w:val="24"/>
                <w:shd w:val="clear" w:color="auto" w:fill="FFFFFF"/>
                <w:rtl/>
              </w:rPr>
              <w:t xml:space="preserve"> </w:t>
            </w:r>
            <w:r w:rsidRPr="0040415D">
              <w:rPr>
                <w:rFonts w:ascii="Tahoma" w:hAnsi="Tahoma" w:cs="B Nazanin"/>
                <w:color w:val="000000"/>
                <w:sz w:val="24"/>
                <w:szCs w:val="24"/>
                <w:shd w:val="clear" w:color="auto" w:fill="FFFFFF"/>
                <w:rtl/>
              </w:rPr>
              <w:t xml:space="preserve">استقرار نظام سطح‌بندی با اولویت خدمات ارتقاء سلامت و پیشگیری </w:t>
            </w:r>
          </w:p>
        </w:tc>
      </w:tr>
      <w:tr w:rsidR="00670CBB" w:rsidRPr="0040415D" w:rsidTr="004179C3">
        <w:tc>
          <w:tcPr>
            <w:tcW w:w="794" w:type="dxa"/>
          </w:tcPr>
          <w:p w:rsidR="00670CBB" w:rsidRPr="0040415D" w:rsidRDefault="00F960AD" w:rsidP="004179C3">
            <w:pPr>
              <w:bidi/>
              <w:rPr>
                <w:rtl/>
              </w:rPr>
            </w:pPr>
            <w:r>
              <w:rPr>
                <w:rFonts w:hint="cs"/>
                <w:rtl/>
              </w:rPr>
              <w:t>1-8</w:t>
            </w:r>
          </w:p>
        </w:tc>
        <w:tc>
          <w:tcPr>
            <w:tcW w:w="8222" w:type="dxa"/>
          </w:tcPr>
          <w:p w:rsidR="00670CBB" w:rsidRPr="0040415D" w:rsidRDefault="00670CBB" w:rsidP="00670CBB">
            <w:pPr>
              <w:bidi/>
              <w:rPr>
                <w:rFonts w:ascii="Tahoma" w:hAnsi="Tahoma" w:cs="B Nazanin"/>
                <w:color w:val="000000"/>
                <w:sz w:val="24"/>
                <w:szCs w:val="24"/>
                <w:shd w:val="clear" w:color="auto" w:fill="FFFFFF"/>
                <w:rtl/>
              </w:rPr>
            </w:pPr>
            <w:r w:rsidRPr="004F3112">
              <w:rPr>
                <w:rFonts w:ascii="Tahoma" w:hAnsi="Tahoma" w:cs="B Nazanin"/>
                <w:color w:val="000000"/>
                <w:sz w:val="24"/>
                <w:szCs w:val="24"/>
                <w:shd w:val="clear" w:color="auto" w:fill="FFFFFF"/>
                <w:rtl/>
              </w:rPr>
              <w:t xml:space="preserve">افزایش و بهبود کیفیت و ایمنی خدمات و مراقبت‌های جامع و یکپارچه سلامت </w:t>
            </w:r>
            <w:r w:rsidRPr="004F3112">
              <w:rPr>
                <w:rFonts w:ascii="Tahoma" w:hAnsi="Tahoma" w:cs="B Nazanin" w:hint="cs"/>
                <w:color w:val="000000"/>
                <w:sz w:val="24"/>
                <w:szCs w:val="24"/>
                <w:shd w:val="clear" w:color="auto" w:fill="FFFFFF"/>
                <w:rtl/>
              </w:rPr>
              <w:t xml:space="preserve">از طریق </w:t>
            </w:r>
            <w:r w:rsidRPr="004F3112">
              <w:rPr>
                <w:rFonts w:ascii="Tahoma" w:hAnsi="Tahoma" w:cs="B Nazanin"/>
                <w:color w:val="000000"/>
                <w:sz w:val="24"/>
                <w:szCs w:val="24"/>
                <w:shd w:val="clear" w:color="auto" w:fill="FFFFFF"/>
                <w:rtl/>
              </w:rPr>
              <w:t>ترویج تصمیم‌گیری و اقدام مبتنی بر یافته‌های متقن و علمی در مراقبت‌های سلامت</w:t>
            </w:r>
          </w:p>
        </w:tc>
      </w:tr>
      <w:tr w:rsidR="00E27B06" w:rsidRPr="0040415D" w:rsidTr="004179C3">
        <w:tc>
          <w:tcPr>
            <w:tcW w:w="794" w:type="dxa"/>
          </w:tcPr>
          <w:p w:rsidR="00E27B06" w:rsidRPr="0040415D" w:rsidRDefault="00F960AD" w:rsidP="004179C3">
            <w:pPr>
              <w:bidi/>
              <w:rPr>
                <w:rtl/>
              </w:rPr>
            </w:pPr>
            <w:r>
              <w:rPr>
                <w:rFonts w:hint="cs"/>
                <w:rtl/>
              </w:rPr>
              <w:t>3-8</w:t>
            </w:r>
          </w:p>
        </w:tc>
        <w:tc>
          <w:tcPr>
            <w:tcW w:w="8222" w:type="dxa"/>
          </w:tcPr>
          <w:p w:rsidR="00E27B06" w:rsidRPr="0040415D" w:rsidRDefault="00E27B06" w:rsidP="00E27B06">
            <w:pPr>
              <w:bidi/>
              <w:rPr>
                <w:rFonts w:ascii="Tahoma" w:hAnsi="Tahoma" w:cs="B Nazanin"/>
                <w:color w:val="000000"/>
                <w:sz w:val="24"/>
                <w:szCs w:val="24"/>
                <w:shd w:val="clear" w:color="auto" w:fill="FFFFFF"/>
                <w:rtl/>
              </w:rPr>
            </w:pPr>
            <w:r w:rsidRPr="0040415D">
              <w:rPr>
                <w:rFonts w:ascii="Tahoma" w:hAnsi="Tahoma" w:cs="B Nazanin"/>
                <w:color w:val="000000"/>
                <w:sz w:val="24"/>
                <w:szCs w:val="24"/>
                <w:shd w:val="clear" w:color="auto" w:fill="FFFFFF"/>
                <w:rtl/>
              </w:rPr>
              <w:t>تدوین برنامه جامع مراقبتی، حمایتی برای جانبازان و جامعه معلولان کشور با هدف ارتقاء سلامت و توانمندسازی آنان</w:t>
            </w:r>
          </w:p>
        </w:tc>
      </w:tr>
      <w:tr w:rsidR="00E36924" w:rsidRPr="0040415D" w:rsidTr="004179C3">
        <w:tc>
          <w:tcPr>
            <w:tcW w:w="794" w:type="dxa"/>
          </w:tcPr>
          <w:p w:rsidR="00E36924" w:rsidRPr="0040415D" w:rsidRDefault="00F960AD" w:rsidP="004179C3">
            <w:pPr>
              <w:bidi/>
              <w:rPr>
                <w:rtl/>
              </w:rPr>
            </w:pPr>
            <w:r>
              <w:rPr>
                <w:rFonts w:hint="cs"/>
                <w:rtl/>
              </w:rPr>
              <w:t>7-9</w:t>
            </w:r>
          </w:p>
        </w:tc>
        <w:tc>
          <w:tcPr>
            <w:tcW w:w="8222" w:type="dxa"/>
          </w:tcPr>
          <w:p w:rsidR="00E36924" w:rsidRPr="0040415D" w:rsidRDefault="00E36924" w:rsidP="00E27B06">
            <w:pPr>
              <w:bidi/>
              <w:rPr>
                <w:rFonts w:ascii="Tahoma" w:hAnsi="Tahoma" w:cs="B Nazanin"/>
                <w:color w:val="000000"/>
                <w:sz w:val="24"/>
                <w:szCs w:val="24"/>
                <w:shd w:val="clear" w:color="auto" w:fill="FFFFFF"/>
                <w:rtl/>
              </w:rPr>
            </w:pPr>
            <w:r w:rsidRPr="00EB31B8">
              <w:rPr>
                <w:rFonts w:ascii="Tahoma" w:hAnsi="Tahoma" w:cs="B Nazanin"/>
                <w:color w:val="000000"/>
                <w:sz w:val="24"/>
                <w:szCs w:val="24"/>
                <w:shd w:val="clear" w:color="auto" w:fill="FFFFFF"/>
                <w:rtl/>
              </w:rPr>
              <w:t>اصلاح نظام پرداخت مبتنی بر کیفیت عملکرد، افزایش کارآیی، ایجاد درآمد عادلانه و ترغیب انگیزه‌های مثبت ارائه کنندگان خدمات و توجه خاص به فعالیت‌های ارتقاء سلامت و پیشگیری در مناطق محروم</w:t>
            </w:r>
          </w:p>
        </w:tc>
      </w:tr>
      <w:tr w:rsidR="0040415D" w:rsidTr="004179C3">
        <w:tc>
          <w:tcPr>
            <w:tcW w:w="794" w:type="dxa"/>
          </w:tcPr>
          <w:p w:rsidR="0040415D" w:rsidRPr="0040415D" w:rsidRDefault="00F960AD" w:rsidP="004179C3">
            <w:pPr>
              <w:bidi/>
              <w:rPr>
                <w:rtl/>
              </w:rPr>
            </w:pPr>
            <w:r>
              <w:rPr>
                <w:rFonts w:hint="cs"/>
                <w:rtl/>
              </w:rPr>
              <w:t>11</w:t>
            </w:r>
          </w:p>
        </w:tc>
        <w:tc>
          <w:tcPr>
            <w:tcW w:w="8222" w:type="dxa"/>
          </w:tcPr>
          <w:p w:rsidR="0040415D" w:rsidRPr="00EB31B8" w:rsidRDefault="0040415D" w:rsidP="00E27B06">
            <w:pPr>
              <w:bidi/>
              <w:rPr>
                <w:rFonts w:ascii="Tahoma" w:hAnsi="Tahoma" w:cs="B Nazanin"/>
                <w:color w:val="000000"/>
                <w:sz w:val="24"/>
                <w:szCs w:val="24"/>
                <w:shd w:val="clear" w:color="auto" w:fill="FFFFFF"/>
                <w:rtl/>
              </w:rPr>
            </w:pPr>
            <w:r w:rsidRPr="0040415D">
              <w:rPr>
                <w:rFonts w:ascii="Tahoma" w:hAnsi="Tahoma" w:cs="B Nazanin"/>
                <w:color w:val="000000"/>
                <w:sz w:val="24"/>
                <w:szCs w:val="24"/>
                <w:shd w:val="clear" w:color="auto" w:fill="FFFFFF"/>
                <w:rtl/>
              </w:rPr>
              <w:t>افزایش آگاهی، مسؤولیت پذیری، توانمندی و مشارکت ساختارمند و فعالانه فرد، خانواده و جامعه در تأمین، حفظ و ارتقاء سلامت با استفاده از ظرفیت نهادها و سازمان‌های فرهنگی، آموزشی و رسانه‌ای کشور تحت نظارت وزارت بهداشت، درمان و آموزش پزشکی</w:t>
            </w:r>
          </w:p>
        </w:tc>
      </w:tr>
      <w:tr w:rsidR="001553B8" w:rsidTr="004179C3">
        <w:tc>
          <w:tcPr>
            <w:tcW w:w="794" w:type="dxa"/>
          </w:tcPr>
          <w:p w:rsidR="001553B8" w:rsidRPr="0040415D" w:rsidRDefault="00F960AD" w:rsidP="004179C3">
            <w:pPr>
              <w:bidi/>
              <w:rPr>
                <w:rtl/>
              </w:rPr>
            </w:pPr>
            <w:r>
              <w:rPr>
                <w:rFonts w:hint="cs"/>
                <w:rtl/>
              </w:rPr>
              <w:t>14</w:t>
            </w:r>
            <w:bookmarkStart w:id="0" w:name="_GoBack"/>
            <w:bookmarkEnd w:id="0"/>
          </w:p>
        </w:tc>
        <w:tc>
          <w:tcPr>
            <w:tcW w:w="8222" w:type="dxa"/>
          </w:tcPr>
          <w:p w:rsidR="001553B8" w:rsidRPr="0040415D" w:rsidRDefault="001553B8" w:rsidP="00E27B06">
            <w:pPr>
              <w:bidi/>
              <w:rPr>
                <w:rFonts w:ascii="Tahoma" w:hAnsi="Tahoma" w:cs="B Nazanin"/>
                <w:color w:val="000000"/>
                <w:sz w:val="24"/>
                <w:szCs w:val="24"/>
                <w:shd w:val="clear" w:color="auto" w:fill="FFFFFF"/>
                <w:rtl/>
              </w:rPr>
            </w:pPr>
            <w:r w:rsidRPr="004F3112">
              <w:rPr>
                <w:rFonts w:ascii="Tahoma" w:hAnsi="Tahoma" w:cs="B Nazanin"/>
                <w:color w:val="000000"/>
                <w:sz w:val="24"/>
                <w:szCs w:val="24"/>
                <w:shd w:val="clear" w:color="auto" w:fill="FFFFFF"/>
                <w:rtl/>
              </w:rPr>
              <w:t>تحول راهبردی پژوهش علوم پزشکی با رویکرد نظام نوآوری و برنامه ریزی برای دستیابی به مرجعیت علمی در علوم، فنون و ارائه خدمات پزشکی</w:t>
            </w:r>
          </w:p>
        </w:tc>
      </w:tr>
    </w:tbl>
    <w:p w:rsidR="004179C3" w:rsidRDefault="004179C3" w:rsidP="004179C3">
      <w:pPr>
        <w:bidi/>
      </w:pPr>
    </w:p>
    <w:sectPr w:rsidR="004179C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2A29"/>
    <w:rsid w:val="000B1D6A"/>
    <w:rsid w:val="001553B8"/>
    <w:rsid w:val="0025466A"/>
    <w:rsid w:val="00332D07"/>
    <w:rsid w:val="0040415D"/>
    <w:rsid w:val="004179C3"/>
    <w:rsid w:val="004F3112"/>
    <w:rsid w:val="00670CBB"/>
    <w:rsid w:val="00751CEC"/>
    <w:rsid w:val="00912A29"/>
    <w:rsid w:val="00A71F8D"/>
    <w:rsid w:val="00BE5FC4"/>
    <w:rsid w:val="00E27B06"/>
    <w:rsid w:val="00E36924"/>
    <w:rsid w:val="00F0668A"/>
    <w:rsid w:val="00F960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B4BEC73F-6135-4453-9CDE-F3D83634FD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4179C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315</Words>
  <Characters>1799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مینو علیپوری سخا</dc:creator>
  <cp:keywords/>
  <dc:description/>
  <cp:lastModifiedBy>مینو علیپوری سخا</cp:lastModifiedBy>
  <cp:revision>10</cp:revision>
  <dcterms:created xsi:type="dcterms:W3CDTF">2022-07-25T04:07:00Z</dcterms:created>
  <dcterms:modified xsi:type="dcterms:W3CDTF">2022-08-16T08:35:00Z</dcterms:modified>
</cp:coreProperties>
</file>